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2B1" w:rsidRDefault="008D32B1" w:rsidP="008D32B1">
      <w:pPr>
        <w:shd w:val="clear" w:color="auto" w:fill="FFFFFF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255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2B1" w:rsidRDefault="008D32B1" w:rsidP="008D32B1">
      <w:pPr>
        <w:shd w:val="clear" w:color="auto" w:fill="FFFFFF"/>
        <w:jc w:val="center"/>
        <w:rPr>
          <w:sz w:val="24"/>
          <w:szCs w:val="24"/>
        </w:rPr>
      </w:pPr>
    </w:p>
    <w:tbl>
      <w:tblPr>
        <w:tblW w:w="9606" w:type="dxa"/>
        <w:tblLayout w:type="fixed"/>
        <w:tblLook w:val="01E0"/>
      </w:tblPr>
      <w:tblGrid>
        <w:gridCol w:w="250"/>
        <w:gridCol w:w="610"/>
        <w:gridCol w:w="236"/>
        <w:gridCol w:w="1493"/>
        <w:gridCol w:w="348"/>
        <w:gridCol w:w="268"/>
        <w:gridCol w:w="257"/>
        <w:gridCol w:w="3904"/>
        <w:gridCol w:w="446"/>
        <w:gridCol w:w="1794"/>
      </w:tblGrid>
      <w:tr w:rsidR="008D32B1" w:rsidRPr="00950721" w:rsidTr="008D32B1">
        <w:trPr>
          <w:trHeight w:val="1134"/>
        </w:trPr>
        <w:tc>
          <w:tcPr>
            <w:tcW w:w="9606" w:type="dxa"/>
            <w:gridSpan w:val="10"/>
          </w:tcPr>
          <w:p w:rsidR="008D32B1" w:rsidRDefault="008D32B1" w:rsidP="004F1D51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8D32B1" w:rsidRDefault="008D32B1" w:rsidP="004F1D51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8D32B1" w:rsidRDefault="008D32B1" w:rsidP="004F1D51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8D32B1" w:rsidRPr="00FD6CDE" w:rsidRDefault="008D32B1" w:rsidP="004F1D5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8D32B1" w:rsidRPr="00FD6CDE" w:rsidRDefault="008D32B1" w:rsidP="004F1D51">
            <w:pPr>
              <w:jc w:val="center"/>
              <w:rPr>
                <w:sz w:val="12"/>
                <w:szCs w:val="12"/>
              </w:rPr>
            </w:pPr>
          </w:p>
          <w:p w:rsidR="008D32B1" w:rsidRDefault="008D32B1" w:rsidP="004F1D51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8D32B1" w:rsidRPr="00FD6CDE" w:rsidRDefault="008D32B1" w:rsidP="004F1D51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8D32B1" w:rsidRPr="00950721" w:rsidTr="008D32B1">
        <w:trPr>
          <w:trHeight w:val="454"/>
        </w:trPr>
        <w:tc>
          <w:tcPr>
            <w:tcW w:w="250" w:type="dxa"/>
            <w:vAlign w:val="bottom"/>
          </w:tcPr>
          <w:p w:rsidR="008D32B1" w:rsidRPr="00FD6CDE" w:rsidRDefault="008D32B1" w:rsidP="004F1D51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32B1" w:rsidRPr="00FD6CDE" w:rsidRDefault="008D32B1" w:rsidP="004F1D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36" w:type="dxa"/>
            <w:vAlign w:val="bottom"/>
          </w:tcPr>
          <w:p w:rsidR="008D32B1" w:rsidRPr="00FD6CDE" w:rsidRDefault="008D32B1" w:rsidP="004F1D51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32B1" w:rsidRPr="00FD6CDE" w:rsidRDefault="008D32B1" w:rsidP="004F1D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декабря</w:t>
            </w:r>
          </w:p>
        </w:tc>
        <w:tc>
          <w:tcPr>
            <w:tcW w:w="348" w:type="dxa"/>
            <w:vAlign w:val="bottom"/>
          </w:tcPr>
          <w:p w:rsidR="008D32B1" w:rsidRPr="00FD6CDE" w:rsidRDefault="008D32B1" w:rsidP="004F1D51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D32B1" w:rsidRPr="00FD6CDE" w:rsidRDefault="008D32B1" w:rsidP="004F1D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8D32B1" w:rsidRPr="00FD6CDE" w:rsidRDefault="008D32B1" w:rsidP="004F1D51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8D32B1" w:rsidRPr="00FD6CDE" w:rsidRDefault="008D32B1" w:rsidP="004F1D51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8D32B1" w:rsidRPr="00FD6CDE" w:rsidRDefault="008D32B1" w:rsidP="004F1D51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D32B1" w:rsidRPr="00FD6CDE" w:rsidRDefault="008D32B1" w:rsidP="004F1D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169-п</w:t>
            </w:r>
          </w:p>
        </w:tc>
      </w:tr>
      <w:tr w:rsidR="008D32B1" w:rsidRPr="00950721" w:rsidTr="008D32B1">
        <w:trPr>
          <w:trHeight w:val="567"/>
        </w:trPr>
        <w:tc>
          <w:tcPr>
            <w:tcW w:w="960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8D32B1" w:rsidRPr="00FD6CDE" w:rsidRDefault="008D32B1" w:rsidP="004F1D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  <w:tr w:rsidR="008D32B1" w:rsidTr="008D32B1">
        <w:trPr>
          <w:trHeight w:val="567"/>
        </w:trPr>
        <w:tc>
          <w:tcPr>
            <w:tcW w:w="9606" w:type="dxa"/>
            <w:gridSpan w:val="10"/>
          </w:tcPr>
          <w:p w:rsidR="008D32B1" w:rsidRDefault="008D32B1" w:rsidP="004F1D51">
            <w:pPr>
              <w:rPr>
                <w:sz w:val="24"/>
                <w:szCs w:val="24"/>
                <w:lang w:eastAsia="en-US"/>
              </w:rPr>
            </w:pPr>
            <w:r w:rsidRPr="00D51CA7">
              <w:rPr>
                <w:sz w:val="24"/>
                <w:szCs w:val="24"/>
                <w:lang w:eastAsia="en-US"/>
              </w:rPr>
              <w:t xml:space="preserve">О </w:t>
            </w:r>
            <w:r>
              <w:rPr>
                <w:sz w:val="24"/>
                <w:szCs w:val="24"/>
                <w:lang w:eastAsia="en-US"/>
              </w:rPr>
              <w:t xml:space="preserve">признании </w:t>
            </w:r>
            <w:proofErr w:type="gramStart"/>
            <w:r>
              <w:rPr>
                <w:sz w:val="24"/>
                <w:szCs w:val="24"/>
                <w:lang w:eastAsia="en-US"/>
              </w:rPr>
              <w:t>утратившими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силу </w:t>
            </w:r>
          </w:p>
          <w:p w:rsidR="008D32B1" w:rsidRDefault="008D32B1" w:rsidP="004F1D5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некоторых нормативно правовых актов </w:t>
            </w:r>
          </w:p>
          <w:p w:rsidR="008D32B1" w:rsidRPr="00D51CA7" w:rsidRDefault="008D32B1" w:rsidP="004F1D5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администрации сельского поселения Карымкары</w:t>
            </w:r>
          </w:p>
        </w:tc>
      </w:tr>
    </w:tbl>
    <w:p w:rsidR="00E729D5" w:rsidRDefault="00E729D5" w:rsidP="008D32B1">
      <w:pPr>
        <w:ind w:left="-284"/>
      </w:pPr>
    </w:p>
    <w:p w:rsidR="008D32B1" w:rsidRDefault="008D32B1" w:rsidP="008D32B1">
      <w:pPr>
        <w:ind w:left="-284"/>
      </w:pPr>
    </w:p>
    <w:p w:rsidR="008D32B1" w:rsidRDefault="008D32B1" w:rsidP="008D32B1">
      <w:pPr>
        <w:ind w:left="-284"/>
      </w:pPr>
    </w:p>
    <w:p w:rsidR="008D32B1" w:rsidRDefault="008D32B1" w:rsidP="008D32B1">
      <w:pPr>
        <w:ind w:left="-284"/>
      </w:pPr>
    </w:p>
    <w:p w:rsidR="008D32B1" w:rsidRDefault="008D32B1" w:rsidP="008D32B1">
      <w:pPr>
        <w:ind w:left="-284"/>
        <w:rPr>
          <w:sz w:val="24"/>
        </w:rPr>
      </w:pPr>
      <w:r>
        <w:tab/>
      </w:r>
      <w:r>
        <w:rPr>
          <w:sz w:val="24"/>
        </w:rPr>
        <w:t xml:space="preserve">На основании Решения Совета депутатов сельского поселения Карымкары от 18.11.2021 </w:t>
      </w:r>
    </w:p>
    <w:p w:rsidR="008D32B1" w:rsidRDefault="008D32B1" w:rsidP="008D32B1">
      <w:pPr>
        <w:ind w:left="-284"/>
        <w:rPr>
          <w:sz w:val="24"/>
        </w:rPr>
      </w:pPr>
      <w:r>
        <w:rPr>
          <w:sz w:val="24"/>
        </w:rPr>
        <w:t>№ 169 «О передаче полномочий органам местного самоуправления на 2022 год»</w:t>
      </w:r>
      <w:r w:rsidR="003C76F3">
        <w:rPr>
          <w:sz w:val="24"/>
        </w:rPr>
        <w:t xml:space="preserve">: </w:t>
      </w:r>
    </w:p>
    <w:p w:rsidR="008D32B1" w:rsidRDefault="008D32B1" w:rsidP="008D32B1">
      <w:pPr>
        <w:pStyle w:val="a5"/>
        <w:numPr>
          <w:ilvl w:val="0"/>
          <w:numId w:val="1"/>
        </w:numPr>
        <w:rPr>
          <w:sz w:val="24"/>
        </w:rPr>
      </w:pPr>
      <w:r>
        <w:rPr>
          <w:sz w:val="24"/>
        </w:rPr>
        <w:t>Признать утратившим силу постановление администрации сельского поселения Карымкары от 30.09.2015 № 130-п « О присвоении статуса единой теплоснабжающей организации в границах муниципального образования сельское поселение Карымкары».</w:t>
      </w:r>
    </w:p>
    <w:p w:rsidR="008D32B1" w:rsidRDefault="008D32B1" w:rsidP="008D32B1">
      <w:pPr>
        <w:pStyle w:val="a5"/>
        <w:numPr>
          <w:ilvl w:val="0"/>
          <w:numId w:val="1"/>
        </w:numPr>
        <w:rPr>
          <w:sz w:val="24"/>
        </w:rPr>
      </w:pPr>
      <w:r>
        <w:rPr>
          <w:sz w:val="24"/>
        </w:rPr>
        <w:t>Обнародовать постановление путем размещения на официальном сайте сельского поселения Карымкары в сети «Интернет».</w:t>
      </w:r>
    </w:p>
    <w:p w:rsidR="008D32B1" w:rsidRDefault="008D32B1" w:rsidP="008D32B1">
      <w:pPr>
        <w:pStyle w:val="a5"/>
        <w:numPr>
          <w:ilvl w:val="0"/>
          <w:numId w:val="1"/>
        </w:numPr>
        <w:rPr>
          <w:sz w:val="24"/>
        </w:rPr>
      </w:pPr>
      <w:r>
        <w:rPr>
          <w:sz w:val="24"/>
        </w:rPr>
        <w:t>Постановление вступает в силу после его подписания.</w:t>
      </w:r>
    </w:p>
    <w:p w:rsidR="008D32B1" w:rsidRDefault="008D32B1" w:rsidP="008D32B1">
      <w:pPr>
        <w:pStyle w:val="a5"/>
        <w:numPr>
          <w:ilvl w:val="0"/>
          <w:numId w:val="1"/>
        </w:numPr>
        <w:rPr>
          <w:sz w:val="24"/>
        </w:rPr>
      </w:pP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исполнением постановления оставляю за собой.</w:t>
      </w: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  <w:r>
        <w:rPr>
          <w:sz w:val="24"/>
        </w:rPr>
        <w:t>Глава сельского поселения Карымкары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Ф.Н. Семенов</w:t>
      </w: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Согласовано: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Заместитель главы администрации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 xml:space="preserve">сельского поселения Карымкары                                                                 Н.А. </w:t>
      </w:r>
      <w:proofErr w:type="spellStart"/>
      <w:r w:rsidRPr="00555626">
        <w:rPr>
          <w:rFonts w:ascii="Times New Roman CYR" w:hAnsi="Times New Roman CYR" w:cs="Times New Roman CYR"/>
          <w:sz w:val="24"/>
          <w:szCs w:val="24"/>
        </w:rPr>
        <w:t>Мудрецова</w:t>
      </w:r>
      <w:proofErr w:type="spellEnd"/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Главный специалист по общим и юридическим вопросам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администрации сельского поселения Карымкары                                        А.О. Панфилова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8D32B1" w:rsidRPr="00555626" w:rsidRDefault="008D32B1" w:rsidP="008D32B1">
      <w:pPr>
        <w:shd w:val="clear" w:color="auto" w:fill="FFFFFF"/>
        <w:spacing w:line="281" w:lineRule="exact"/>
        <w:rPr>
          <w:sz w:val="24"/>
          <w:szCs w:val="24"/>
        </w:rPr>
      </w:pPr>
    </w:p>
    <w:p w:rsidR="008D32B1" w:rsidRPr="00555626" w:rsidRDefault="008D32B1" w:rsidP="008D32B1">
      <w:pPr>
        <w:jc w:val="right"/>
        <w:rPr>
          <w:sz w:val="24"/>
          <w:szCs w:val="24"/>
        </w:rPr>
      </w:pPr>
    </w:p>
    <w:p w:rsidR="008D32B1" w:rsidRPr="00555626" w:rsidRDefault="008D32B1" w:rsidP="008D32B1">
      <w:pPr>
        <w:jc w:val="right"/>
        <w:rPr>
          <w:sz w:val="24"/>
          <w:szCs w:val="24"/>
        </w:rPr>
      </w:pPr>
    </w:p>
    <w:p w:rsidR="008D32B1" w:rsidRPr="00555626" w:rsidRDefault="008D32B1" w:rsidP="008D32B1">
      <w:pPr>
        <w:jc w:val="right"/>
        <w:rPr>
          <w:sz w:val="24"/>
          <w:szCs w:val="24"/>
        </w:rPr>
      </w:pPr>
    </w:p>
    <w:p w:rsidR="008D32B1" w:rsidRPr="00555626" w:rsidRDefault="008D32B1" w:rsidP="008D32B1">
      <w:pPr>
        <w:jc w:val="right"/>
        <w:rPr>
          <w:sz w:val="24"/>
          <w:szCs w:val="24"/>
        </w:rPr>
      </w:pP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Подготовил: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Панфилова А.О</w:t>
      </w:r>
    </w:p>
    <w:p w:rsidR="008D32B1" w:rsidRPr="00555626" w:rsidRDefault="008D32B1" w:rsidP="008D32B1">
      <w:pPr>
        <w:jc w:val="both"/>
        <w:rPr>
          <w:rFonts w:ascii="Times New Roman CYR" w:hAnsi="Times New Roman CYR" w:cs="Times New Roman CYR"/>
          <w:sz w:val="24"/>
          <w:szCs w:val="24"/>
        </w:rPr>
      </w:pPr>
      <w:r w:rsidRPr="00555626">
        <w:rPr>
          <w:rFonts w:ascii="Times New Roman CYR" w:hAnsi="Times New Roman CYR" w:cs="Times New Roman CYR"/>
          <w:sz w:val="24"/>
          <w:szCs w:val="24"/>
        </w:rPr>
        <w:t>2-31-18</w:t>
      </w: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Default="008D32B1" w:rsidP="008D32B1">
      <w:pPr>
        <w:rPr>
          <w:sz w:val="24"/>
        </w:rPr>
      </w:pPr>
    </w:p>
    <w:p w:rsidR="008D32B1" w:rsidRPr="008D32B1" w:rsidRDefault="008D32B1" w:rsidP="008D32B1">
      <w:pPr>
        <w:rPr>
          <w:sz w:val="24"/>
        </w:rPr>
      </w:pPr>
    </w:p>
    <w:sectPr w:rsidR="008D32B1" w:rsidRPr="008D32B1" w:rsidSect="008D32B1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6A7CC6"/>
    <w:multiLevelType w:val="hybridMultilevel"/>
    <w:tmpl w:val="6098441E"/>
    <w:lvl w:ilvl="0" w:tplc="13341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8D32B1"/>
    <w:rsid w:val="000368F0"/>
    <w:rsid w:val="000718DD"/>
    <w:rsid w:val="00090A63"/>
    <w:rsid w:val="00096A65"/>
    <w:rsid w:val="000D00E0"/>
    <w:rsid w:val="000F3D98"/>
    <w:rsid w:val="0012777E"/>
    <w:rsid w:val="00162BD3"/>
    <w:rsid w:val="00175A85"/>
    <w:rsid w:val="00176AF6"/>
    <w:rsid w:val="00177CB4"/>
    <w:rsid w:val="00181622"/>
    <w:rsid w:val="00193E0D"/>
    <w:rsid w:val="001B1F36"/>
    <w:rsid w:val="002022D7"/>
    <w:rsid w:val="00274348"/>
    <w:rsid w:val="002A3DA2"/>
    <w:rsid w:val="002D04F8"/>
    <w:rsid w:val="002F25AE"/>
    <w:rsid w:val="00311DC9"/>
    <w:rsid w:val="003325B1"/>
    <w:rsid w:val="0035219F"/>
    <w:rsid w:val="00356224"/>
    <w:rsid w:val="0035639A"/>
    <w:rsid w:val="00382F98"/>
    <w:rsid w:val="003A5C46"/>
    <w:rsid w:val="003C0F5C"/>
    <w:rsid w:val="003C76F3"/>
    <w:rsid w:val="003E3DC0"/>
    <w:rsid w:val="004319F3"/>
    <w:rsid w:val="004351AD"/>
    <w:rsid w:val="00453DD7"/>
    <w:rsid w:val="004E6728"/>
    <w:rsid w:val="004F6735"/>
    <w:rsid w:val="00530081"/>
    <w:rsid w:val="00555626"/>
    <w:rsid w:val="005818FD"/>
    <w:rsid w:val="00583330"/>
    <w:rsid w:val="00584590"/>
    <w:rsid w:val="005D1354"/>
    <w:rsid w:val="005E35A3"/>
    <w:rsid w:val="00603936"/>
    <w:rsid w:val="006065FB"/>
    <w:rsid w:val="00610925"/>
    <w:rsid w:val="00662720"/>
    <w:rsid w:val="00662A73"/>
    <w:rsid w:val="00687F9D"/>
    <w:rsid w:val="006B0EC5"/>
    <w:rsid w:val="006D6311"/>
    <w:rsid w:val="006E3912"/>
    <w:rsid w:val="00723EBA"/>
    <w:rsid w:val="007B1515"/>
    <w:rsid w:val="007C3B68"/>
    <w:rsid w:val="007E0F7E"/>
    <w:rsid w:val="00806C8A"/>
    <w:rsid w:val="00824392"/>
    <w:rsid w:val="00860757"/>
    <w:rsid w:val="008D32B1"/>
    <w:rsid w:val="00945405"/>
    <w:rsid w:val="00A1368D"/>
    <w:rsid w:val="00A475F7"/>
    <w:rsid w:val="00A47C0F"/>
    <w:rsid w:val="00A94BB2"/>
    <w:rsid w:val="00AB35FB"/>
    <w:rsid w:val="00AE66EA"/>
    <w:rsid w:val="00AE7B2A"/>
    <w:rsid w:val="00B0647E"/>
    <w:rsid w:val="00B10FC5"/>
    <w:rsid w:val="00B166C5"/>
    <w:rsid w:val="00B303F3"/>
    <w:rsid w:val="00B31DAE"/>
    <w:rsid w:val="00B4463A"/>
    <w:rsid w:val="00B50A19"/>
    <w:rsid w:val="00B9089A"/>
    <w:rsid w:val="00B90D1C"/>
    <w:rsid w:val="00B93E4F"/>
    <w:rsid w:val="00BB0B34"/>
    <w:rsid w:val="00BC14C2"/>
    <w:rsid w:val="00BC2D83"/>
    <w:rsid w:val="00BD22EE"/>
    <w:rsid w:val="00C04F85"/>
    <w:rsid w:val="00C37A24"/>
    <w:rsid w:val="00C45C3A"/>
    <w:rsid w:val="00C8128E"/>
    <w:rsid w:val="00C82510"/>
    <w:rsid w:val="00C91C34"/>
    <w:rsid w:val="00CC1918"/>
    <w:rsid w:val="00CC2642"/>
    <w:rsid w:val="00CC3FD9"/>
    <w:rsid w:val="00CC7C39"/>
    <w:rsid w:val="00CE7FC6"/>
    <w:rsid w:val="00D0529C"/>
    <w:rsid w:val="00D647D6"/>
    <w:rsid w:val="00D66E50"/>
    <w:rsid w:val="00D728DD"/>
    <w:rsid w:val="00D73FE9"/>
    <w:rsid w:val="00D853DD"/>
    <w:rsid w:val="00DA39EB"/>
    <w:rsid w:val="00DD0636"/>
    <w:rsid w:val="00DD16BF"/>
    <w:rsid w:val="00DE4487"/>
    <w:rsid w:val="00DE4576"/>
    <w:rsid w:val="00E15724"/>
    <w:rsid w:val="00E729D5"/>
    <w:rsid w:val="00E76E68"/>
    <w:rsid w:val="00EA4488"/>
    <w:rsid w:val="00EA7A87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E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2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2B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D32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2021-12-30T04:54:00Z</cp:lastPrinted>
  <dcterms:created xsi:type="dcterms:W3CDTF">2021-12-30T04:32:00Z</dcterms:created>
  <dcterms:modified xsi:type="dcterms:W3CDTF">2021-12-30T05:00:00Z</dcterms:modified>
</cp:coreProperties>
</file>